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6F" w:rsidRPr="00252812" w:rsidRDefault="00FE6E6F" w:rsidP="00FE6E6F">
      <w:pPr>
        <w:spacing w:line="360" w:lineRule="auto"/>
        <w:jc w:val="center"/>
        <w:rPr>
          <w:b/>
          <w:sz w:val="28"/>
          <w:szCs w:val="23"/>
          <w:u w:val="single"/>
        </w:rPr>
      </w:pPr>
      <w:r w:rsidRPr="00252812">
        <w:rPr>
          <w:b/>
          <w:sz w:val="28"/>
          <w:szCs w:val="23"/>
          <w:u w:val="single"/>
        </w:rPr>
        <w:t>Invitation for Bid</w:t>
      </w:r>
    </w:p>
    <w:p w:rsidR="00FE6E6F" w:rsidRPr="00E2618E" w:rsidRDefault="00FE6E6F" w:rsidP="00FE6E6F">
      <w:pPr>
        <w:spacing w:line="360" w:lineRule="auto"/>
        <w:contextualSpacing/>
        <w:jc w:val="center"/>
        <w:rPr>
          <w:b/>
          <w:sz w:val="23"/>
          <w:szCs w:val="23"/>
        </w:rPr>
      </w:pPr>
      <w:r w:rsidRPr="00252812">
        <w:rPr>
          <w:b/>
          <w:sz w:val="28"/>
          <w:szCs w:val="23"/>
        </w:rPr>
        <w:t xml:space="preserve">Bid Ref. No.: </w:t>
      </w:r>
      <w:r w:rsidR="007165D4">
        <w:rPr>
          <w:b/>
          <w:sz w:val="28"/>
          <w:szCs w:val="23"/>
        </w:rPr>
        <w:t>PPPDS/</w:t>
      </w:r>
      <w:proofErr w:type="spellStart"/>
      <w:r w:rsidR="007165D4">
        <w:rPr>
          <w:b/>
          <w:sz w:val="28"/>
          <w:szCs w:val="23"/>
        </w:rPr>
        <w:t>MoScHE</w:t>
      </w:r>
      <w:proofErr w:type="spellEnd"/>
      <w:r w:rsidR="007165D4">
        <w:rPr>
          <w:b/>
          <w:sz w:val="28"/>
          <w:szCs w:val="23"/>
        </w:rPr>
        <w:t>/NCB/PG/139/02/2012</w:t>
      </w:r>
      <w:r w:rsidRPr="00E2618E">
        <w:rPr>
          <w:rFonts w:eastAsia="Calibri"/>
          <w:b/>
          <w:vanish/>
          <w:sz w:val="23"/>
          <w:szCs w:val="23"/>
          <w:lang w:eastAsia="en-US"/>
        </w:rPr>
        <w:t>PPPDS/MoScHE/NCB/PG/139/02/2012</w:t>
      </w:r>
    </w:p>
    <w:p w:rsidR="00FE6E6F" w:rsidRPr="00FE6E6F" w:rsidRDefault="00FE6E6F" w:rsidP="00FE6E6F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3"/>
          <w:szCs w:val="23"/>
        </w:rPr>
      </w:pPr>
      <w:r w:rsidRPr="00FE6E6F">
        <w:rPr>
          <w:rFonts w:eastAsia="Calibri"/>
          <w:sz w:val="23"/>
          <w:szCs w:val="23"/>
          <w:lang w:eastAsia="en-US"/>
        </w:rPr>
        <w:t xml:space="preserve">The Public Procurement and Property Disposal Service </w:t>
      </w:r>
      <w:r w:rsidRPr="00FE6E6F">
        <w:rPr>
          <w:rFonts w:eastAsia="Calibri"/>
          <w:b/>
          <w:sz w:val="23"/>
          <w:szCs w:val="23"/>
          <w:lang w:eastAsia="en-US"/>
        </w:rPr>
        <w:t>(PPPDS)</w:t>
      </w:r>
      <w:r w:rsidRPr="00FE6E6F">
        <w:rPr>
          <w:rFonts w:eastAsia="Calibri"/>
          <w:sz w:val="23"/>
          <w:szCs w:val="23"/>
          <w:lang w:eastAsia="en-US"/>
        </w:rPr>
        <w:t xml:space="preserve"> have funds with the Procuring entity’s budget to be used for the Procurement of Vehicle</w:t>
      </w:r>
      <w:r w:rsidRPr="00FE6E6F">
        <w:rPr>
          <w:sz w:val="23"/>
          <w:szCs w:val="23"/>
        </w:rPr>
        <w:t>.</w:t>
      </w:r>
    </w:p>
    <w:p w:rsidR="00FE6E6F" w:rsidRPr="00FE6E6F" w:rsidRDefault="00FE6E6F" w:rsidP="00FE6E6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3"/>
          <w:szCs w:val="23"/>
          <w:lang w:eastAsia="en-US"/>
        </w:rPr>
      </w:pPr>
      <w:r w:rsidRPr="00FE6E6F">
        <w:rPr>
          <w:rFonts w:eastAsia="Calibri"/>
          <w:sz w:val="23"/>
          <w:szCs w:val="23"/>
          <w:lang w:eastAsia="en-US"/>
        </w:rPr>
        <w:t xml:space="preserve">The </w:t>
      </w:r>
      <w:r w:rsidRPr="00FE6E6F">
        <w:rPr>
          <w:rFonts w:eastAsia="Calibri"/>
          <w:b/>
          <w:sz w:val="23"/>
          <w:szCs w:val="23"/>
          <w:lang w:eastAsia="en-US"/>
        </w:rPr>
        <w:t>PPPDS</w:t>
      </w:r>
      <w:r w:rsidRPr="00FE6E6F">
        <w:rPr>
          <w:rFonts w:eastAsia="Calibri"/>
          <w:sz w:val="23"/>
          <w:szCs w:val="23"/>
          <w:lang w:eastAsia="en-US"/>
        </w:rPr>
        <w:t xml:space="preserve"> invites eligible bidders for the supply and delivery of goods mentioned below.</w:t>
      </w:r>
    </w:p>
    <w:tbl>
      <w:tblPr>
        <w:tblW w:w="0" w:type="auto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992"/>
        <w:gridCol w:w="2308"/>
      </w:tblGrid>
      <w:tr w:rsidR="00FE6E6F" w:rsidRPr="00E2618E" w:rsidTr="0091322C">
        <w:trPr>
          <w:trHeight w:val="575"/>
          <w:jc w:val="center"/>
        </w:trPr>
        <w:tc>
          <w:tcPr>
            <w:tcW w:w="837" w:type="dxa"/>
            <w:shd w:val="clear" w:color="auto" w:fill="D9D9D9"/>
            <w:vAlign w:val="bottom"/>
          </w:tcPr>
          <w:p w:rsidR="00FE6E6F" w:rsidRPr="00893FAD" w:rsidRDefault="00FE6E6F" w:rsidP="00FE6E6F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93FAD">
              <w:rPr>
                <w:rFonts w:eastAsia="Calibri"/>
                <w:sz w:val="23"/>
                <w:szCs w:val="23"/>
                <w:lang w:eastAsia="en-US"/>
              </w:rPr>
              <w:t>Lot No.</w:t>
            </w:r>
          </w:p>
        </w:tc>
        <w:tc>
          <w:tcPr>
            <w:tcW w:w="3992" w:type="dxa"/>
            <w:shd w:val="clear" w:color="auto" w:fill="D9D9D9"/>
            <w:vAlign w:val="bottom"/>
          </w:tcPr>
          <w:p w:rsidR="00FE6E6F" w:rsidRPr="00893FAD" w:rsidRDefault="00FE6E6F" w:rsidP="00FE6E6F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FE6E6F" w:rsidRPr="00893FAD" w:rsidRDefault="00FE6E6F" w:rsidP="00FE6E6F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93FAD">
              <w:rPr>
                <w:rFonts w:eastAsia="Calibri"/>
                <w:sz w:val="23"/>
                <w:szCs w:val="23"/>
                <w:lang w:eastAsia="en-US"/>
              </w:rPr>
              <w:t>Description</w:t>
            </w:r>
          </w:p>
        </w:tc>
        <w:tc>
          <w:tcPr>
            <w:tcW w:w="2308" w:type="dxa"/>
            <w:shd w:val="clear" w:color="auto" w:fill="D9D9D9"/>
            <w:vAlign w:val="bottom"/>
          </w:tcPr>
          <w:p w:rsidR="00FE6E6F" w:rsidRPr="00893FAD" w:rsidRDefault="00FE6E6F" w:rsidP="00FE6E6F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93FAD">
              <w:rPr>
                <w:rFonts w:eastAsia="Calibri"/>
                <w:sz w:val="23"/>
                <w:szCs w:val="23"/>
                <w:lang w:eastAsia="en-US"/>
              </w:rPr>
              <w:t>Bid Security amount in ETB</w:t>
            </w:r>
          </w:p>
        </w:tc>
      </w:tr>
      <w:tr w:rsidR="00FE6E6F" w:rsidRPr="00E2618E" w:rsidTr="0091322C">
        <w:trPr>
          <w:trHeight w:val="440"/>
          <w:jc w:val="center"/>
        </w:trPr>
        <w:tc>
          <w:tcPr>
            <w:tcW w:w="837" w:type="dxa"/>
            <w:shd w:val="clear" w:color="auto" w:fill="auto"/>
            <w:vAlign w:val="bottom"/>
          </w:tcPr>
          <w:p w:rsidR="00FE6E6F" w:rsidRPr="00E2618E" w:rsidRDefault="00FE6E6F" w:rsidP="00FE6E6F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2618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992" w:type="dxa"/>
            <w:shd w:val="clear" w:color="auto" w:fill="auto"/>
            <w:vAlign w:val="bottom"/>
          </w:tcPr>
          <w:p w:rsidR="00FE6E6F" w:rsidRPr="00E2618E" w:rsidRDefault="007165D4" w:rsidP="007165D4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 xml:space="preserve">STATION WAGON LWB,DIESEL (8-10) SEATS </w:t>
            </w:r>
            <w:bookmarkStart w:id="0" w:name="_GoBack"/>
            <w:bookmarkEnd w:id="0"/>
            <w:r w:rsidR="00FE6E6F" w:rsidRPr="00E2618E">
              <w:rPr>
                <w:b/>
                <w:vanish/>
                <w:sz w:val="23"/>
                <w:szCs w:val="23"/>
              </w:rPr>
              <w:t xml:space="preserve">STATION WAGON LWB, DIESEL </w:t>
            </w:r>
            <w:r w:rsidR="0004718A" w:rsidRPr="00E2618E">
              <w:rPr>
                <w:b/>
                <w:vanish/>
                <w:sz w:val="23"/>
                <w:szCs w:val="23"/>
              </w:rPr>
              <w:t>(8-</w:t>
            </w:r>
            <w:r w:rsidR="00B10199">
              <w:rPr>
                <w:b/>
                <w:vanish/>
                <w:sz w:val="23"/>
                <w:szCs w:val="23"/>
              </w:rPr>
              <w:t xml:space="preserve"> </w:t>
            </w:r>
            <w:r w:rsidR="0004718A" w:rsidRPr="00E2618E">
              <w:rPr>
                <w:b/>
                <w:vanish/>
                <w:sz w:val="23"/>
                <w:szCs w:val="23"/>
              </w:rPr>
              <w:t>10 SEATS)</w:t>
            </w:r>
          </w:p>
        </w:tc>
        <w:tc>
          <w:tcPr>
            <w:tcW w:w="2308" w:type="dxa"/>
            <w:shd w:val="clear" w:color="auto" w:fill="auto"/>
            <w:vAlign w:val="bottom"/>
          </w:tcPr>
          <w:p w:rsidR="00FE6E6F" w:rsidRPr="00893FAD" w:rsidRDefault="00FE6E6F" w:rsidP="00FE6E6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93FAD">
              <w:rPr>
                <w:rFonts w:eastAsia="Calibri"/>
                <w:sz w:val="23"/>
                <w:szCs w:val="23"/>
                <w:lang w:eastAsia="en-US"/>
              </w:rPr>
              <w:t>100,000.00</w:t>
            </w:r>
          </w:p>
        </w:tc>
      </w:tr>
    </w:tbl>
    <w:p w:rsidR="00FE6E6F" w:rsidRPr="003650FE" w:rsidRDefault="00FE6E6F" w:rsidP="00FE6E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3650FE">
        <w:rPr>
          <w:rFonts w:eastAsia="Calibri"/>
          <w:sz w:val="23"/>
          <w:szCs w:val="23"/>
          <w:lang w:eastAsia="en-US"/>
        </w:rPr>
        <w:t xml:space="preserve">Bidding will be conducted in accordance with the open National Competitive Bidding </w:t>
      </w:r>
      <w:proofErr w:type="gramStart"/>
      <w:r w:rsidRPr="003650FE">
        <w:rPr>
          <w:rFonts w:eastAsia="Calibri"/>
          <w:sz w:val="23"/>
          <w:szCs w:val="23"/>
          <w:lang w:eastAsia="en-US"/>
        </w:rPr>
        <w:t>procedures contained in the Public Procurement and Property administration Proclamation of the Government of the Federal Democratic Republic of Ethiopia and is</w:t>
      </w:r>
      <w:proofErr w:type="gramEnd"/>
      <w:r w:rsidRPr="003650FE">
        <w:rPr>
          <w:rFonts w:eastAsia="Calibri"/>
          <w:sz w:val="23"/>
          <w:szCs w:val="23"/>
          <w:lang w:eastAsia="en-US"/>
        </w:rPr>
        <w:t xml:space="preserve"> open to all eligible bidders.</w:t>
      </w:r>
    </w:p>
    <w:p w:rsidR="00FE6E6F" w:rsidRPr="003650FE" w:rsidRDefault="00FE6E6F" w:rsidP="00FE6E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3650FE">
        <w:rPr>
          <w:rFonts w:eastAsia="Calibri"/>
          <w:sz w:val="23"/>
          <w:szCs w:val="23"/>
          <w:lang w:eastAsia="en-US"/>
        </w:rPr>
        <w:t xml:space="preserve">Interested eligible bidders may obtain further information from </w:t>
      </w:r>
      <w:r w:rsidRPr="003650FE">
        <w:rPr>
          <w:rFonts w:eastAsia="Calibri"/>
          <w:b/>
          <w:sz w:val="23"/>
          <w:szCs w:val="23"/>
          <w:lang w:eastAsia="en-US"/>
        </w:rPr>
        <w:t>PPPDS</w:t>
      </w:r>
      <w:r w:rsidRPr="003650FE">
        <w:rPr>
          <w:rFonts w:eastAsia="Calibri"/>
          <w:sz w:val="23"/>
          <w:szCs w:val="23"/>
          <w:lang w:eastAsia="en-US"/>
        </w:rPr>
        <w:t xml:space="preserve"> and inspect the bidding document at the address given below at 9(a) from </w:t>
      </w:r>
      <w:r w:rsidRPr="003650FE">
        <w:rPr>
          <w:rFonts w:eastAsia="Calibri"/>
          <w:b/>
          <w:sz w:val="23"/>
          <w:szCs w:val="23"/>
          <w:lang w:eastAsia="en-US"/>
        </w:rPr>
        <w:t xml:space="preserve">8:30 am </w:t>
      </w:r>
      <w:r w:rsidRPr="003650FE">
        <w:rPr>
          <w:rFonts w:eastAsia="Calibri"/>
          <w:sz w:val="23"/>
          <w:szCs w:val="23"/>
          <w:lang w:eastAsia="en-US"/>
        </w:rPr>
        <w:t xml:space="preserve">to </w:t>
      </w:r>
      <w:r w:rsidRPr="003650FE">
        <w:rPr>
          <w:rFonts w:eastAsia="Calibri"/>
          <w:b/>
          <w:sz w:val="23"/>
          <w:szCs w:val="23"/>
          <w:lang w:eastAsia="en-US"/>
        </w:rPr>
        <w:t xml:space="preserve">5:30 pm </w:t>
      </w:r>
      <w:r w:rsidRPr="003650FE">
        <w:rPr>
          <w:rFonts w:eastAsia="Calibri"/>
          <w:sz w:val="23"/>
          <w:szCs w:val="23"/>
          <w:lang w:eastAsia="en-US"/>
        </w:rPr>
        <w:t>until bid closing date.</w:t>
      </w:r>
    </w:p>
    <w:p w:rsidR="00FE6E6F" w:rsidRPr="00FE6E6F" w:rsidRDefault="00FE6E6F" w:rsidP="00FE6E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3650FE">
        <w:rPr>
          <w:rFonts w:eastAsia="Calibri"/>
          <w:sz w:val="23"/>
          <w:szCs w:val="23"/>
          <w:lang w:eastAsia="en-US"/>
        </w:rPr>
        <w:t>A complete set of bidding documents in English may be purchased by interested bidders at the</w:t>
      </w:r>
      <w:r w:rsidRPr="00FE6E6F">
        <w:rPr>
          <w:rFonts w:eastAsia="Calibri"/>
          <w:sz w:val="23"/>
          <w:szCs w:val="23"/>
          <w:lang w:eastAsia="en-US"/>
        </w:rPr>
        <w:t xml:space="preserve"> address given below at 9(a) upon payment of a non-refundable fee of </w:t>
      </w:r>
      <w:r w:rsidRPr="00FE6E6F">
        <w:rPr>
          <w:rFonts w:eastAsia="Calibri"/>
          <w:b/>
          <w:sz w:val="23"/>
          <w:szCs w:val="23"/>
          <w:lang w:eastAsia="en-US"/>
        </w:rPr>
        <w:t xml:space="preserve">Birr 200 (Two Hundred Birr). </w:t>
      </w:r>
      <w:r w:rsidRPr="00FE6E6F">
        <w:rPr>
          <w:rFonts w:eastAsia="Calibri"/>
          <w:sz w:val="23"/>
          <w:szCs w:val="23"/>
          <w:lang w:eastAsia="en-US"/>
        </w:rPr>
        <w:t xml:space="preserve">The method of payment will be </w:t>
      </w:r>
      <w:r w:rsidRPr="00FE6E6F">
        <w:rPr>
          <w:rFonts w:eastAsia="Calibri"/>
          <w:b/>
          <w:sz w:val="23"/>
          <w:szCs w:val="23"/>
          <w:lang w:eastAsia="en-US"/>
        </w:rPr>
        <w:t>in cash.</w:t>
      </w:r>
    </w:p>
    <w:p w:rsidR="00FE6E6F" w:rsidRPr="00FE6E6F" w:rsidRDefault="00FE6E6F" w:rsidP="00FE6E6F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3"/>
          <w:szCs w:val="23"/>
        </w:rPr>
      </w:pPr>
      <w:r w:rsidRPr="00FE6E6F">
        <w:rPr>
          <w:rFonts w:eastAsia="Calibri"/>
          <w:sz w:val="23"/>
          <w:szCs w:val="23"/>
          <w:lang w:eastAsia="en-US"/>
        </w:rPr>
        <w:t xml:space="preserve">Bid must be delivered to the Address below at 9(b) on or before </w:t>
      </w:r>
      <w:r w:rsidRPr="00FE6E6F">
        <w:rPr>
          <w:rFonts w:eastAsia="Calibri"/>
          <w:b/>
          <w:sz w:val="23"/>
          <w:szCs w:val="23"/>
          <w:lang w:eastAsia="en-US"/>
        </w:rPr>
        <w:t>January</w:t>
      </w:r>
      <w:r w:rsidR="005023D5">
        <w:rPr>
          <w:rFonts w:eastAsia="Calibri"/>
          <w:b/>
          <w:sz w:val="23"/>
          <w:szCs w:val="23"/>
          <w:lang w:eastAsia="en-US"/>
        </w:rPr>
        <w:t xml:space="preserve"> 1</w:t>
      </w:r>
      <w:r w:rsidR="00160E34">
        <w:rPr>
          <w:rFonts w:eastAsia="Calibri"/>
          <w:b/>
          <w:sz w:val="23"/>
          <w:szCs w:val="23"/>
          <w:lang w:eastAsia="en-US"/>
        </w:rPr>
        <w:t>7</w:t>
      </w:r>
      <w:r w:rsidRPr="00FE6E6F">
        <w:rPr>
          <w:b/>
          <w:vanish/>
          <w:sz w:val="23"/>
          <w:szCs w:val="23"/>
        </w:rPr>
        <w:t>, 2020</w:t>
      </w:r>
      <w:r w:rsidRPr="00FE6E6F">
        <w:rPr>
          <w:rFonts w:eastAsia="Calibri"/>
          <w:b/>
          <w:sz w:val="23"/>
          <w:szCs w:val="23"/>
          <w:lang w:eastAsia="en-US"/>
        </w:rPr>
        <w:t>; 10:00 A.M.</w:t>
      </w:r>
    </w:p>
    <w:p w:rsidR="00FE6E6F" w:rsidRPr="00FE6E6F" w:rsidRDefault="00FE6E6F" w:rsidP="00FE6E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3"/>
          <w:szCs w:val="23"/>
          <w:lang w:eastAsia="en-US"/>
        </w:rPr>
      </w:pPr>
      <w:r w:rsidRPr="00FE6E6F">
        <w:rPr>
          <w:rFonts w:eastAsia="Calibri"/>
          <w:sz w:val="23"/>
          <w:szCs w:val="23"/>
          <w:lang w:eastAsia="en-US"/>
        </w:rPr>
        <w:t xml:space="preserve">All bids must be accompanied by a bid security amount mentioned in the table </w:t>
      </w:r>
      <w:r w:rsidRPr="00FE6E6F">
        <w:rPr>
          <w:sz w:val="23"/>
          <w:szCs w:val="23"/>
        </w:rPr>
        <w:t xml:space="preserve">above </w:t>
      </w:r>
      <w:r w:rsidRPr="00FE6E6F">
        <w:rPr>
          <w:rFonts w:eastAsia="Calibri"/>
          <w:sz w:val="23"/>
          <w:szCs w:val="23"/>
          <w:lang w:eastAsia="en-US"/>
        </w:rPr>
        <w:t xml:space="preserve">in the form of </w:t>
      </w:r>
      <w:r w:rsidRPr="00FE6E6F">
        <w:rPr>
          <w:rFonts w:eastAsia="Calibri"/>
          <w:b/>
          <w:sz w:val="23"/>
          <w:szCs w:val="23"/>
          <w:lang w:eastAsia="en-US"/>
        </w:rPr>
        <w:t>CPO</w:t>
      </w:r>
      <w:r w:rsidRPr="00FE6E6F">
        <w:rPr>
          <w:rFonts w:eastAsia="Calibri"/>
          <w:sz w:val="23"/>
          <w:szCs w:val="23"/>
          <w:lang w:eastAsia="en-US"/>
        </w:rPr>
        <w:t xml:space="preserve"> or an </w:t>
      </w:r>
      <w:r w:rsidRPr="00FE6E6F">
        <w:rPr>
          <w:rFonts w:eastAsia="Calibri"/>
          <w:b/>
          <w:sz w:val="23"/>
          <w:szCs w:val="23"/>
          <w:lang w:eastAsia="en-US"/>
        </w:rPr>
        <w:t xml:space="preserve">unconditional Bank guarantee </w:t>
      </w:r>
      <w:r w:rsidRPr="00FE6E6F">
        <w:rPr>
          <w:rFonts w:eastAsia="Calibri"/>
          <w:sz w:val="23"/>
          <w:szCs w:val="23"/>
          <w:lang w:eastAsia="en-US"/>
        </w:rPr>
        <w:t xml:space="preserve">in the name of </w:t>
      </w:r>
      <w:r w:rsidRPr="00FE6E6F">
        <w:rPr>
          <w:rFonts w:eastAsia="Calibri"/>
          <w:b/>
          <w:sz w:val="23"/>
          <w:szCs w:val="23"/>
          <w:lang w:eastAsia="en-US"/>
        </w:rPr>
        <w:t xml:space="preserve">Public Procurement and Property Disposal Service. </w:t>
      </w:r>
    </w:p>
    <w:p w:rsidR="00FE6E6F" w:rsidRPr="00FE6E6F" w:rsidRDefault="00FE6E6F" w:rsidP="00FE6E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3"/>
          <w:szCs w:val="23"/>
          <w:lang w:eastAsia="en-US"/>
        </w:rPr>
      </w:pPr>
      <w:r w:rsidRPr="00FE6E6F">
        <w:rPr>
          <w:rFonts w:eastAsia="Calibri"/>
          <w:sz w:val="23"/>
          <w:szCs w:val="23"/>
          <w:lang w:eastAsia="en-US"/>
        </w:rPr>
        <w:t xml:space="preserve">Bids will be opened in the presence of the bidders or their representatives who choose to attend the event at the address below at 9(b) at </w:t>
      </w:r>
      <w:r w:rsidRPr="00FE6E6F">
        <w:rPr>
          <w:rFonts w:eastAsia="Calibri"/>
          <w:b/>
          <w:sz w:val="23"/>
          <w:szCs w:val="23"/>
          <w:lang w:eastAsia="en-US"/>
        </w:rPr>
        <w:t>10:15 A.M.</w:t>
      </w:r>
      <w:r w:rsidRPr="00FE6E6F">
        <w:rPr>
          <w:rFonts w:eastAsia="Calibri"/>
          <w:sz w:val="23"/>
          <w:szCs w:val="23"/>
          <w:lang w:eastAsia="en-US"/>
        </w:rPr>
        <w:t xml:space="preserve"> on </w:t>
      </w:r>
      <w:r w:rsidRPr="00FE6E6F">
        <w:rPr>
          <w:rFonts w:eastAsia="Calibri"/>
          <w:b/>
          <w:sz w:val="23"/>
          <w:szCs w:val="23"/>
          <w:lang w:eastAsia="en-US"/>
        </w:rPr>
        <w:t>January</w:t>
      </w:r>
      <w:r w:rsidR="005023D5">
        <w:rPr>
          <w:rFonts w:eastAsia="Calibri"/>
          <w:b/>
          <w:sz w:val="23"/>
          <w:szCs w:val="23"/>
          <w:lang w:eastAsia="en-US"/>
        </w:rPr>
        <w:t xml:space="preserve"> 1</w:t>
      </w:r>
      <w:r w:rsidR="00160E34">
        <w:rPr>
          <w:rFonts w:eastAsia="Calibri"/>
          <w:b/>
          <w:sz w:val="23"/>
          <w:szCs w:val="23"/>
          <w:lang w:eastAsia="en-US"/>
        </w:rPr>
        <w:t>7</w:t>
      </w:r>
      <w:r w:rsidRPr="00FE6E6F">
        <w:rPr>
          <w:b/>
          <w:vanish/>
          <w:sz w:val="23"/>
          <w:szCs w:val="23"/>
        </w:rPr>
        <w:t>, 2020</w:t>
      </w:r>
      <w:r w:rsidRPr="00FE6E6F">
        <w:rPr>
          <w:rFonts w:eastAsia="Calibri"/>
          <w:b/>
          <w:sz w:val="23"/>
          <w:szCs w:val="23"/>
          <w:lang w:eastAsia="en-US"/>
        </w:rPr>
        <w:t>.</w:t>
      </w:r>
    </w:p>
    <w:p w:rsidR="00FE6E6F" w:rsidRPr="00FE6E6F" w:rsidRDefault="00FE6E6F" w:rsidP="00FE6E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color w:val="FF0000"/>
          <w:sz w:val="23"/>
          <w:szCs w:val="23"/>
          <w:lang w:eastAsia="en-US"/>
        </w:rPr>
      </w:pPr>
      <w:r w:rsidRPr="00FE6E6F">
        <w:rPr>
          <w:sz w:val="23"/>
          <w:szCs w:val="23"/>
        </w:rPr>
        <w:t>(</w:t>
      </w:r>
      <w:r w:rsidRPr="00FE6E6F">
        <w:rPr>
          <w:b/>
          <w:sz w:val="23"/>
          <w:szCs w:val="23"/>
        </w:rPr>
        <w:t>a</w:t>
      </w:r>
      <w:r w:rsidRPr="00FE6E6F">
        <w:rPr>
          <w:sz w:val="23"/>
          <w:szCs w:val="23"/>
        </w:rPr>
        <w:t>) Documents will be issued at Ministry of Finance, compound No.2, block 5</w:t>
      </w:r>
      <w:r w:rsidRPr="00FE6E6F">
        <w:rPr>
          <w:sz w:val="23"/>
          <w:szCs w:val="23"/>
          <w:vertAlign w:val="superscript"/>
        </w:rPr>
        <w:t>th</w:t>
      </w:r>
      <w:r w:rsidRPr="00FE6E6F">
        <w:rPr>
          <w:sz w:val="23"/>
          <w:szCs w:val="23"/>
        </w:rPr>
        <w:t>, 1</w:t>
      </w:r>
      <w:r w:rsidRPr="00FE6E6F">
        <w:rPr>
          <w:sz w:val="23"/>
          <w:szCs w:val="23"/>
          <w:vertAlign w:val="superscript"/>
        </w:rPr>
        <w:t xml:space="preserve">st </w:t>
      </w:r>
      <w:r w:rsidRPr="00FE6E6F">
        <w:rPr>
          <w:sz w:val="23"/>
          <w:szCs w:val="23"/>
        </w:rPr>
        <w:t xml:space="preserve">floor, room No. 115, Telephone </w:t>
      </w:r>
      <w:r w:rsidRPr="00FE6E6F">
        <w:rPr>
          <w:b/>
          <w:sz w:val="23"/>
          <w:szCs w:val="23"/>
        </w:rPr>
        <w:t>011-1-540436 or 011-1-223722</w:t>
      </w:r>
    </w:p>
    <w:p w:rsidR="00FE6E6F" w:rsidRPr="00FE6E6F" w:rsidRDefault="00FE6E6F" w:rsidP="00FE6E6F">
      <w:pPr>
        <w:spacing w:line="276" w:lineRule="auto"/>
        <w:ind w:left="540" w:hanging="630"/>
        <w:jc w:val="both"/>
        <w:rPr>
          <w:b/>
          <w:sz w:val="23"/>
          <w:szCs w:val="23"/>
        </w:rPr>
      </w:pPr>
      <w:r w:rsidRPr="00FE6E6F">
        <w:rPr>
          <w:sz w:val="23"/>
          <w:szCs w:val="23"/>
        </w:rPr>
        <w:t xml:space="preserve">       (</w:t>
      </w:r>
      <w:r w:rsidRPr="00FE6E6F">
        <w:rPr>
          <w:b/>
          <w:sz w:val="23"/>
          <w:szCs w:val="23"/>
        </w:rPr>
        <w:t>b</w:t>
      </w:r>
      <w:r w:rsidRPr="00FE6E6F">
        <w:rPr>
          <w:sz w:val="23"/>
          <w:szCs w:val="23"/>
        </w:rPr>
        <w:t>) Bids must be delivered to, and will be</w:t>
      </w:r>
      <w:r w:rsidRPr="00FE6E6F">
        <w:rPr>
          <w:b/>
          <w:sz w:val="23"/>
          <w:szCs w:val="23"/>
        </w:rPr>
        <w:t xml:space="preserve"> opened at PPPDS, Ministry of Finance, compound No.2, Block No. 5</w:t>
      </w:r>
      <w:r w:rsidRPr="00FE6E6F">
        <w:rPr>
          <w:b/>
          <w:sz w:val="23"/>
          <w:szCs w:val="23"/>
          <w:vertAlign w:val="superscript"/>
        </w:rPr>
        <w:t>th</w:t>
      </w:r>
      <w:r w:rsidRPr="00FE6E6F">
        <w:rPr>
          <w:b/>
          <w:sz w:val="23"/>
          <w:szCs w:val="23"/>
        </w:rPr>
        <w:t>, Conference Hall (1</w:t>
      </w:r>
      <w:r w:rsidRPr="00FE6E6F">
        <w:rPr>
          <w:b/>
          <w:sz w:val="23"/>
          <w:szCs w:val="23"/>
          <w:vertAlign w:val="superscript"/>
        </w:rPr>
        <w:t>st</w:t>
      </w:r>
      <w:r w:rsidRPr="00FE6E6F">
        <w:rPr>
          <w:b/>
          <w:sz w:val="23"/>
          <w:szCs w:val="23"/>
        </w:rPr>
        <w:t xml:space="preserve">  floor).</w:t>
      </w:r>
    </w:p>
    <w:p w:rsidR="00FE6E6F" w:rsidRPr="00FE6E6F" w:rsidRDefault="00FE6E6F" w:rsidP="00FE6E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FE6E6F">
        <w:rPr>
          <w:rFonts w:eastAsia="Calibri"/>
          <w:b/>
          <w:sz w:val="23"/>
          <w:szCs w:val="23"/>
          <w:lang w:eastAsia="en-US"/>
        </w:rPr>
        <w:t>PPPDS</w:t>
      </w:r>
      <w:r w:rsidRPr="00FE6E6F">
        <w:rPr>
          <w:rFonts w:eastAsia="Calibri"/>
          <w:sz w:val="23"/>
          <w:szCs w:val="23"/>
          <w:lang w:eastAsia="en-US"/>
        </w:rPr>
        <w:t xml:space="preserve"> reserves the right to reject any or all bids and any items on the bid.</w:t>
      </w:r>
    </w:p>
    <w:p w:rsidR="00FE6E6F" w:rsidRPr="00484CB1" w:rsidRDefault="00FE6E6F" w:rsidP="00820A43">
      <w:pPr>
        <w:spacing w:after="200" w:line="276" w:lineRule="auto"/>
        <w:contextualSpacing/>
        <w:jc w:val="both"/>
        <w:rPr>
          <w:rFonts w:eastAsia="Calibri"/>
          <w:b/>
          <w:sz w:val="14"/>
          <w:szCs w:val="23"/>
          <w:lang w:eastAsia="en-US"/>
        </w:rPr>
      </w:pPr>
    </w:p>
    <w:p w:rsidR="00484CB1" w:rsidRDefault="00484CB1" w:rsidP="00820A43">
      <w:pPr>
        <w:spacing w:after="200" w:line="276" w:lineRule="auto"/>
        <w:contextualSpacing/>
        <w:jc w:val="both"/>
        <w:rPr>
          <w:rFonts w:eastAsia="Calibri"/>
          <w:b/>
          <w:sz w:val="28"/>
          <w:szCs w:val="23"/>
          <w:lang w:eastAsia="en-US"/>
        </w:rPr>
      </w:pPr>
    </w:p>
    <w:p w:rsidR="00F153B1" w:rsidRPr="00820A43" w:rsidRDefault="00F153B1" w:rsidP="00820A43">
      <w:pPr>
        <w:spacing w:after="200" w:line="276" w:lineRule="auto"/>
        <w:contextualSpacing/>
        <w:jc w:val="both"/>
        <w:rPr>
          <w:rFonts w:eastAsia="Calibri"/>
          <w:b/>
          <w:sz w:val="28"/>
          <w:szCs w:val="23"/>
          <w:lang w:eastAsia="en-US"/>
        </w:rPr>
      </w:pPr>
    </w:p>
    <w:p w:rsidR="00FE6E6F" w:rsidRPr="00164AF5" w:rsidRDefault="00FE6E6F" w:rsidP="00FE6E6F">
      <w:pPr>
        <w:spacing w:after="200" w:line="276" w:lineRule="auto"/>
        <w:ind w:left="1080" w:hanging="360"/>
        <w:contextualSpacing/>
        <w:jc w:val="center"/>
        <w:rPr>
          <w:rFonts w:eastAsia="Calibri"/>
          <w:b/>
          <w:sz w:val="24"/>
          <w:szCs w:val="23"/>
          <w:lang w:eastAsia="en-US"/>
        </w:rPr>
      </w:pPr>
      <w:r w:rsidRPr="00164AF5">
        <w:rPr>
          <w:rFonts w:eastAsia="Calibri"/>
          <w:b/>
          <w:sz w:val="24"/>
          <w:szCs w:val="23"/>
          <w:lang w:eastAsia="en-US"/>
        </w:rPr>
        <w:t>Public Procurement and Property Disposal Service (PPPDS)</w:t>
      </w:r>
    </w:p>
    <w:p w:rsidR="00FE6E6F" w:rsidRPr="00164AF5" w:rsidRDefault="00FE6E6F" w:rsidP="00FE6E6F">
      <w:pPr>
        <w:spacing w:line="276" w:lineRule="auto"/>
        <w:jc w:val="center"/>
        <w:rPr>
          <w:b/>
          <w:sz w:val="24"/>
          <w:szCs w:val="23"/>
        </w:rPr>
      </w:pPr>
      <w:r w:rsidRPr="00164AF5">
        <w:rPr>
          <w:b/>
          <w:sz w:val="24"/>
          <w:szCs w:val="23"/>
        </w:rPr>
        <w:t xml:space="preserve">Tel. 011-1-223755/011-1-223722 </w:t>
      </w:r>
    </w:p>
    <w:p w:rsidR="00FE6E6F" w:rsidRPr="00164AF5" w:rsidRDefault="00FE6E6F" w:rsidP="00FE6E6F">
      <w:pPr>
        <w:spacing w:line="276" w:lineRule="auto"/>
        <w:jc w:val="center"/>
        <w:rPr>
          <w:sz w:val="24"/>
          <w:szCs w:val="23"/>
        </w:rPr>
      </w:pPr>
      <w:r w:rsidRPr="00164AF5">
        <w:rPr>
          <w:b/>
          <w:sz w:val="24"/>
          <w:szCs w:val="23"/>
        </w:rPr>
        <w:t>Addis Ababa, Ethiopia</w:t>
      </w:r>
    </w:p>
    <w:p w:rsidR="00796E9C" w:rsidRPr="00164AF5" w:rsidRDefault="00796E9C" w:rsidP="00796E9C">
      <w:pPr>
        <w:rPr>
          <w:sz w:val="32"/>
        </w:rPr>
      </w:pPr>
    </w:p>
    <w:p w:rsidR="00796E9C" w:rsidRDefault="00796E9C">
      <w:pPr>
        <w:rPr>
          <w:b/>
          <w:sz w:val="24"/>
          <w:szCs w:val="24"/>
          <w:u w:val="single"/>
        </w:rPr>
      </w:pPr>
    </w:p>
    <w:sectPr w:rsidR="00796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6C8"/>
    <w:multiLevelType w:val="hybridMultilevel"/>
    <w:tmpl w:val="B0CC1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B07A7"/>
    <w:multiLevelType w:val="hybridMultilevel"/>
    <w:tmpl w:val="CC0C992A"/>
    <w:lvl w:ilvl="0" w:tplc="8C7E2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74"/>
    <w:rsid w:val="00035830"/>
    <w:rsid w:val="0004177E"/>
    <w:rsid w:val="00046AA3"/>
    <w:rsid w:val="0004718A"/>
    <w:rsid w:val="00067509"/>
    <w:rsid w:val="000F3F1A"/>
    <w:rsid w:val="0014007F"/>
    <w:rsid w:val="00160E34"/>
    <w:rsid w:val="00164AF5"/>
    <w:rsid w:val="001F3F91"/>
    <w:rsid w:val="001F6EB9"/>
    <w:rsid w:val="00231538"/>
    <w:rsid w:val="00252812"/>
    <w:rsid w:val="00272804"/>
    <w:rsid w:val="003650FE"/>
    <w:rsid w:val="00381173"/>
    <w:rsid w:val="003A2DB0"/>
    <w:rsid w:val="003C1F83"/>
    <w:rsid w:val="003E225E"/>
    <w:rsid w:val="0040173E"/>
    <w:rsid w:val="00483717"/>
    <w:rsid w:val="00484CB1"/>
    <w:rsid w:val="004D7957"/>
    <w:rsid w:val="004F2DF4"/>
    <w:rsid w:val="005023D5"/>
    <w:rsid w:val="005111EA"/>
    <w:rsid w:val="0051661A"/>
    <w:rsid w:val="00531167"/>
    <w:rsid w:val="00555374"/>
    <w:rsid w:val="00585644"/>
    <w:rsid w:val="005D47D8"/>
    <w:rsid w:val="00641B26"/>
    <w:rsid w:val="00676ED8"/>
    <w:rsid w:val="006B3091"/>
    <w:rsid w:val="007165D4"/>
    <w:rsid w:val="00796E9C"/>
    <w:rsid w:val="007A3048"/>
    <w:rsid w:val="007E4015"/>
    <w:rsid w:val="008050AE"/>
    <w:rsid w:val="008073FB"/>
    <w:rsid w:val="00820A43"/>
    <w:rsid w:val="00830C86"/>
    <w:rsid w:val="00862797"/>
    <w:rsid w:val="00893FAD"/>
    <w:rsid w:val="00895A13"/>
    <w:rsid w:val="008960A0"/>
    <w:rsid w:val="008C3DAA"/>
    <w:rsid w:val="008D7C61"/>
    <w:rsid w:val="0091322C"/>
    <w:rsid w:val="00916357"/>
    <w:rsid w:val="009571C1"/>
    <w:rsid w:val="009B3193"/>
    <w:rsid w:val="009E0D9A"/>
    <w:rsid w:val="00A36058"/>
    <w:rsid w:val="00A621F2"/>
    <w:rsid w:val="00A94E50"/>
    <w:rsid w:val="00AD3923"/>
    <w:rsid w:val="00B04E8A"/>
    <w:rsid w:val="00B05EAE"/>
    <w:rsid w:val="00B10199"/>
    <w:rsid w:val="00B11604"/>
    <w:rsid w:val="00BE303E"/>
    <w:rsid w:val="00BF6894"/>
    <w:rsid w:val="00C1381E"/>
    <w:rsid w:val="00C325DC"/>
    <w:rsid w:val="00C85838"/>
    <w:rsid w:val="00CE3CEE"/>
    <w:rsid w:val="00D214BF"/>
    <w:rsid w:val="00D401F3"/>
    <w:rsid w:val="00D613C6"/>
    <w:rsid w:val="00D845E5"/>
    <w:rsid w:val="00D92643"/>
    <w:rsid w:val="00D978A3"/>
    <w:rsid w:val="00DC182B"/>
    <w:rsid w:val="00DF1715"/>
    <w:rsid w:val="00DF1CC5"/>
    <w:rsid w:val="00DF74C0"/>
    <w:rsid w:val="00E14BBB"/>
    <w:rsid w:val="00E2618E"/>
    <w:rsid w:val="00E34F88"/>
    <w:rsid w:val="00E77B9C"/>
    <w:rsid w:val="00E97F5C"/>
    <w:rsid w:val="00EB7D88"/>
    <w:rsid w:val="00F06FF8"/>
    <w:rsid w:val="00F153B1"/>
    <w:rsid w:val="00F52574"/>
    <w:rsid w:val="00F80A5E"/>
    <w:rsid w:val="00FB1B0F"/>
    <w:rsid w:val="00FB4230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C5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6pt">
    <w:name w:val="Style Before:  6 pt"/>
    <w:basedOn w:val="Normal"/>
    <w:rsid w:val="00CE3CEE"/>
    <w:pPr>
      <w:spacing w:before="120"/>
    </w:pPr>
    <w:rPr>
      <w:sz w:val="24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D9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C5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6pt">
    <w:name w:val="Style Before:  6 pt"/>
    <w:basedOn w:val="Normal"/>
    <w:rsid w:val="00CE3CEE"/>
    <w:pPr>
      <w:spacing w:before="120"/>
    </w:pPr>
    <w:rPr>
      <w:sz w:val="24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D9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Ayen</dc:creator>
  <cp:lastModifiedBy>Gojam</cp:lastModifiedBy>
  <cp:revision>108</cp:revision>
  <cp:lastPrinted>2019-12-16T06:27:00Z</cp:lastPrinted>
  <dcterms:created xsi:type="dcterms:W3CDTF">2017-11-27T08:37:00Z</dcterms:created>
  <dcterms:modified xsi:type="dcterms:W3CDTF">2020-01-14T05:19:00Z</dcterms:modified>
</cp:coreProperties>
</file>